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85" w:rsidRPr="000D6C18" w:rsidRDefault="00DC0E85" w:rsidP="004B00A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м</w:t>
      </w:r>
      <w:r w:rsidRPr="000D6C18">
        <w:rPr>
          <w:b/>
          <w:i/>
          <w:sz w:val="32"/>
          <w:szCs w:val="32"/>
        </w:rPr>
        <w:t>ероприятий</w:t>
      </w:r>
      <w:r>
        <w:rPr>
          <w:b/>
          <w:i/>
          <w:sz w:val="32"/>
          <w:szCs w:val="32"/>
        </w:rPr>
        <w:t xml:space="preserve"> по профориентационной работе</w:t>
      </w:r>
    </w:p>
    <w:p w:rsidR="00DC0E85" w:rsidRDefault="00DC0E85" w:rsidP="004B00A2">
      <w:pPr>
        <w:jc w:val="center"/>
        <w:rPr>
          <w:b/>
          <w:i/>
          <w:sz w:val="32"/>
          <w:szCs w:val="32"/>
        </w:rPr>
      </w:pPr>
      <w:r w:rsidRPr="000D6C18">
        <w:rPr>
          <w:b/>
          <w:i/>
          <w:sz w:val="32"/>
          <w:szCs w:val="32"/>
        </w:rPr>
        <w:t>на 201</w:t>
      </w:r>
      <w:r>
        <w:rPr>
          <w:b/>
          <w:i/>
          <w:sz w:val="32"/>
          <w:szCs w:val="32"/>
        </w:rPr>
        <w:t>5</w:t>
      </w:r>
      <w:r w:rsidRPr="000D6C18">
        <w:rPr>
          <w:b/>
          <w:i/>
          <w:sz w:val="32"/>
          <w:szCs w:val="32"/>
        </w:rPr>
        <w:t>- 201</w:t>
      </w:r>
      <w:r>
        <w:rPr>
          <w:b/>
          <w:i/>
          <w:sz w:val="32"/>
          <w:szCs w:val="32"/>
        </w:rPr>
        <w:t>6</w:t>
      </w:r>
      <w:r w:rsidRPr="000D6C18">
        <w:rPr>
          <w:b/>
          <w:i/>
          <w:sz w:val="32"/>
          <w:szCs w:val="32"/>
        </w:rPr>
        <w:t xml:space="preserve"> учебный год</w:t>
      </w:r>
    </w:p>
    <w:p w:rsidR="00DC0E85" w:rsidRPr="000D6C18" w:rsidRDefault="00DC0E85" w:rsidP="004B00A2">
      <w:pPr>
        <w:jc w:val="center"/>
        <w:rPr>
          <w:b/>
          <w:i/>
          <w:sz w:val="32"/>
          <w:szCs w:val="32"/>
        </w:rPr>
      </w:pPr>
    </w:p>
    <w:tbl>
      <w:tblPr>
        <w:tblW w:w="10626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030"/>
        <w:gridCol w:w="1700"/>
        <w:gridCol w:w="2266"/>
      </w:tblGrid>
      <w:tr w:rsidR="00DC0E85" w:rsidTr="000D6C18">
        <w:tc>
          <w:tcPr>
            <w:tcW w:w="630" w:type="dxa"/>
            <w:vAlign w:val="center"/>
          </w:tcPr>
          <w:p w:rsidR="00DC0E85" w:rsidRPr="000D6C18" w:rsidRDefault="00DC0E85" w:rsidP="00A64FF6">
            <w:pPr>
              <w:jc w:val="center"/>
              <w:rPr>
                <w:b/>
                <w:sz w:val="28"/>
                <w:szCs w:val="28"/>
              </w:rPr>
            </w:pPr>
            <w:r w:rsidRPr="000D6C1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30" w:type="dxa"/>
            <w:vAlign w:val="center"/>
          </w:tcPr>
          <w:p w:rsidR="00DC0E85" w:rsidRPr="000D6C18" w:rsidRDefault="00DC0E85" w:rsidP="00A64FF6">
            <w:pPr>
              <w:jc w:val="center"/>
              <w:rPr>
                <w:b/>
                <w:sz w:val="28"/>
                <w:szCs w:val="28"/>
              </w:rPr>
            </w:pPr>
            <w:r w:rsidRPr="000D6C18">
              <w:rPr>
                <w:b/>
                <w:sz w:val="28"/>
                <w:szCs w:val="28"/>
              </w:rPr>
              <w:t>Проводимая работа</w:t>
            </w:r>
          </w:p>
        </w:tc>
        <w:tc>
          <w:tcPr>
            <w:tcW w:w="1700" w:type="dxa"/>
            <w:vAlign w:val="center"/>
          </w:tcPr>
          <w:p w:rsidR="00DC0E85" w:rsidRPr="000D6C18" w:rsidRDefault="00DC0E85" w:rsidP="00A64FF6">
            <w:pPr>
              <w:jc w:val="center"/>
              <w:rPr>
                <w:b/>
                <w:sz w:val="28"/>
                <w:szCs w:val="28"/>
              </w:rPr>
            </w:pPr>
            <w:r w:rsidRPr="000D6C18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6" w:type="dxa"/>
            <w:vAlign w:val="center"/>
          </w:tcPr>
          <w:p w:rsidR="00DC0E85" w:rsidRPr="000D6C18" w:rsidRDefault="00DC0E85" w:rsidP="00A64FF6">
            <w:pPr>
              <w:jc w:val="center"/>
              <w:rPr>
                <w:b/>
                <w:sz w:val="28"/>
                <w:szCs w:val="28"/>
              </w:rPr>
            </w:pPr>
            <w:r w:rsidRPr="000D6C1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C0E85" w:rsidTr="000D6C18">
        <w:trPr>
          <w:trHeight w:val="745"/>
        </w:trPr>
        <w:tc>
          <w:tcPr>
            <w:tcW w:w="63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Утверждение графика посещения школ города и района</w:t>
            </w:r>
          </w:p>
        </w:tc>
        <w:tc>
          <w:tcPr>
            <w:tcW w:w="170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Октябрь</w:t>
            </w:r>
          </w:p>
        </w:tc>
        <w:tc>
          <w:tcPr>
            <w:tcW w:w="2266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Директор</w:t>
            </w:r>
          </w:p>
        </w:tc>
      </w:tr>
      <w:tr w:rsidR="00DC0E85" w:rsidTr="000D6C18">
        <w:tc>
          <w:tcPr>
            <w:tcW w:w="63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Приглашение</w:t>
            </w:r>
            <w:r>
              <w:rPr>
                <w:sz w:val="28"/>
                <w:szCs w:val="28"/>
              </w:rPr>
              <w:t xml:space="preserve"> корреспондентов газеты «Дняпро</w:t>
            </w:r>
            <w:r>
              <w:rPr>
                <w:sz w:val="28"/>
                <w:szCs w:val="28"/>
                <w:lang w:val="be-BY"/>
              </w:rPr>
              <w:t>ў</w:t>
            </w:r>
            <w:r w:rsidRPr="0006241D">
              <w:rPr>
                <w:sz w:val="28"/>
                <w:szCs w:val="28"/>
              </w:rPr>
              <w:t>ская пра</w:t>
            </w:r>
            <w:r>
              <w:rPr>
                <w:sz w:val="28"/>
                <w:szCs w:val="28"/>
                <w:lang w:val="be-BY"/>
              </w:rPr>
              <w:t>ў</w:t>
            </w:r>
            <w:r w:rsidRPr="0006241D">
              <w:rPr>
                <w:sz w:val="28"/>
                <w:szCs w:val="28"/>
              </w:rPr>
              <w:t>да» для освещения лучших результатов учебной, производственной и воспитательной работы</w:t>
            </w:r>
          </w:p>
        </w:tc>
        <w:tc>
          <w:tcPr>
            <w:tcW w:w="170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Директор</w:t>
            </w:r>
          </w:p>
        </w:tc>
      </w:tr>
      <w:tr w:rsidR="00DC0E85" w:rsidTr="000D6C18">
        <w:tc>
          <w:tcPr>
            <w:tcW w:w="63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Проведение открытых уроков, внеклассных мероприятий с приглашением учащихся выпускных классов СШ города и района</w:t>
            </w:r>
          </w:p>
        </w:tc>
        <w:tc>
          <w:tcPr>
            <w:tcW w:w="170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06241D">
              <w:rPr>
                <w:sz w:val="28"/>
                <w:szCs w:val="28"/>
              </w:rPr>
              <w:t>директора по УВР, УПР</w:t>
            </w:r>
          </w:p>
        </w:tc>
      </w:tr>
      <w:tr w:rsidR="00DC0E85" w:rsidTr="000D6C18">
        <w:tc>
          <w:tcPr>
            <w:tcW w:w="63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Проведение профориентационной работы на ро</w:t>
            </w:r>
            <w:r>
              <w:rPr>
                <w:sz w:val="28"/>
                <w:szCs w:val="28"/>
              </w:rPr>
              <w:t>дительских собраниях в школах г</w:t>
            </w:r>
            <w:r w:rsidRPr="0006241D">
              <w:rPr>
                <w:sz w:val="28"/>
                <w:szCs w:val="28"/>
              </w:rPr>
              <w:t>орода и района</w:t>
            </w:r>
          </w:p>
        </w:tc>
        <w:tc>
          <w:tcPr>
            <w:tcW w:w="170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DC0E85" w:rsidRPr="0006241D" w:rsidRDefault="00DC0E85" w:rsidP="00A64FF6">
            <w:pPr>
              <w:ind w:left="-61"/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Администрация</w:t>
            </w:r>
          </w:p>
        </w:tc>
      </w:tr>
      <w:tr w:rsidR="00DC0E85" w:rsidTr="000D6C18">
        <w:tc>
          <w:tcPr>
            <w:tcW w:w="63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День открытых дверей:</w:t>
            </w:r>
          </w:p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- экскурсия по лицею;</w:t>
            </w:r>
          </w:p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- знакомство с профессиями;</w:t>
            </w:r>
          </w:p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- открытые уроки производственного обучения;</w:t>
            </w:r>
          </w:p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- концерт художественной самодеятельности;</w:t>
            </w:r>
          </w:p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- выставка те</w:t>
            </w:r>
            <w:r>
              <w:rPr>
                <w:sz w:val="28"/>
                <w:szCs w:val="28"/>
              </w:rPr>
              <w:t>хнического творчества</w:t>
            </w:r>
            <w:r w:rsidRPr="0006241D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Январь, апрель</w:t>
            </w:r>
          </w:p>
        </w:tc>
        <w:tc>
          <w:tcPr>
            <w:tcW w:w="2266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Зам. директора по УПР, УВР</w:t>
            </w:r>
          </w:p>
        </w:tc>
      </w:tr>
      <w:tr w:rsidR="00DC0E85" w:rsidTr="000D6C18">
        <w:tc>
          <w:tcPr>
            <w:tcW w:w="63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Изготовление профориентационных буклетов</w:t>
            </w:r>
          </w:p>
        </w:tc>
        <w:tc>
          <w:tcPr>
            <w:tcW w:w="170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Октябрь</w:t>
            </w:r>
          </w:p>
        </w:tc>
        <w:tc>
          <w:tcPr>
            <w:tcW w:w="2266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06241D">
              <w:rPr>
                <w:sz w:val="28"/>
                <w:szCs w:val="28"/>
              </w:rPr>
              <w:t>директора по УПР</w:t>
            </w:r>
          </w:p>
        </w:tc>
      </w:tr>
      <w:tr w:rsidR="00DC0E85" w:rsidTr="000D6C18">
        <w:tc>
          <w:tcPr>
            <w:tcW w:w="63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Подготовка и оформление кабинета для профориентационной работы</w:t>
            </w:r>
          </w:p>
        </w:tc>
        <w:tc>
          <w:tcPr>
            <w:tcW w:w="170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Апрель</w:t>
            </w:r>
          </w:p>
        </w:tc>
        <w:tc>
          <w:tcPr>
            <w:tcW w:w="2266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06241D">
              <w:rPr>
                <w:sz w:val="28"/>
                <w:szCs w:val="28"/>
              </w:rPr>
              <w:t>директора по УВР</w:t>
            </w:r>
          </w:p>
        </w:tc>
      </w:tr>
      <w:tr w:rsidR="00DC0E85" w:rsidTr="000D6C18">
        <w:tc>
          <w:tcPr>
            <w:tcW w:w="63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Размещения рекламных объявлений профориентационного направления в районных и областных средствах массовой информации</w:t>
            </w:r>
          </w:p>
        </w:tc>
        <w:tc>
          <w:tcPr>
            <w:tcW w:w="170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DC0E85" w:rsidRPr="0006241D" w:rsidRDefault="00DC0E85" w:rsidP="00A64FF6">
            <w:pPr>
              <w:ind w:left="-71"/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Администрация</w:t>
            </w:r>
          </w:p>
        </w:tc>
      </w:tr>
      <w:tr w:rsidR="00DC0E85" w:rsidTr="000D6C18">
        <w:trPr>
          <w:trHeight w:val="953"/>
        </w:trPr>
        <w:tc>
          <w:tcPr>
            <w:tcW w:w="63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Проведение профориентационной работы в выпускных классах СШ г. Дубровно и района</w:t>
            </w:r>
          </w:p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Февраль-май</w:t>
            </w:r>
          </w:p>
          <w:p w:rsidR="00DC0E85" w:rsidRPr="000D6C18" w:rsidRDefault="00DC0E85" w:rsidP="00A64FF6">
            <w:pPr>
              <w:jc w:val="center"/>
            </w:pPr>
            <w:r w:rsidRPr="000D6C18">
              <w:t>(по графику)</w:t>
            </w:r>
          </w:p>
        </w:tc>
        <w:tc>
          <w:tcPr>
            <w:tcW w:w="2266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Мастера п/о,</w:t>
            </w:r>
          </w:p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преподаватели</w:t>
            </w:r>
          </w:p>
        </w:tc>
      </w:tr>
      <w:tr w:rsidR="00DC0E85" w:rsidTr="000D6C18">
        <w:tc>
          <w:tcPr>
            <w:tcW w:w="63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Издание приказа о создании приёмной комиссии и распределение обязанностей между членами приёмной комиссии</w:t>
            </w:r>
          </w:p>
        </w:tc>
        <w:tc>
          <w:tcPr>
            <w:tcW w:w="170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Апрель</w:t>
            </w:r>
          </w:p>
        </w:tc>
        <w:tc>
          <w:tcPr>
            <w:tcW w:w="2266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Директор</w:t>
            </w:r>
          </w:p>
        </w:tc>
      </w:tr>
      <w:tr w:rsidR="00DC0E85" w:rsidTr="000D6C18">
        <w:tc>
          <w:tcPr>
            <w:tcW w:w="63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DC0E85" w:rsidRPr="0006241D" w:rsidRDefault="00DC0E85" w:rsidP="00A64FF6">
            <w:pPr>
              <w:jc w:val="both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Участие в акциях, мероприятиях, организова</w:t>
            </w:r>
            <w:r>
              <w:rPr>
                <w:sz w:val="28"/>
                <w:szCs w:val="28"/>
              </w:rPr>
              <w:t>нных ОО «БРСМ» при Дубровенском</w:t>
            </w:r>
            <w:r w:rsidRPr="0006241D">
              <w:rPr>
                <w:sz w:val="28"/>
                <w:szCs w:val="28"/>
              </w:rPr>
              <w:t xml:space="preserve"> райисполкоме</w:t>
            </w:r>
          </w:p>
        </w:tc>
        <w:tc>
          <w:tcPr>
            <w:tcW w:w="1700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Март-июнь</w:t>
            </w:r>
          </w:p>
        </w:tc>
        <w:tc>
          <w:tcPr>
            <w:tcW w:w="2266" w:type="dxa"/>
          </w:tcPr>
          <w:p w:rsidR="00DC0E85" w:rsidRPr="0006241D" w:rsidRDefault="00DC0E85" w:rsidP="00A64FF6">
            <w:pPr>
              <w:jc w:val="center"/>
              <w:rPr>
                <w:sz w:val="28"/>
                <w:szCs w:val="28"/>
              </w:rPr>
            </w:pPr>
            <w:r w:rsidRPr="0006241D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06241D">
              <w:rPr>
                <w:sz w:val="28"/>
                <w:szCs w:val="28"/>
              </w:rPr>
              <w:t>директора по УВР</w:t>
            </w:r>
          </w:p>
        </w:tc>
      </w:tr>
    </w:tbl>
    <w:p w:rsidR="00DC0E85" w:rsidRDefault="00DC0E85">
      <w:pPr>
        <w:rPr>
          <w:sz w:val="28"/>
          <w:szCs w:val="28"/>
        </w:rPr>
      </w:pPr>
    </w:p>
    <w:p w:rsidR="00DC0E85" w:rsidRDefault="00DC0E85" w:rsidP="00DE5D8A">
      <w:pPr>
        <w:ind w:left="-900"/>
        <w:rPr>
          <w:sz w:val="28"/>
          <w:szCs w:val="28"/>
        </w:rPr>
      </w:pPr>
    </w:p>
    <w:sectPr w:rsidR="00DC0E85" w:rsidSect="000D6C1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0A2"/>
    <w:rsid w:val="0006241D"/>
    <w:rsid w:val="000C0633"/>
    <w:rsid w:val="000C6A9B"/>
    <w:rsid w:val="000D6C18"/>
    <w:rsid w:val="001649FB"/>
    <w:rsid w:val="0026289B"/>
    <w:rsid w:val="003A5603"/>
    <w:rsid w:val="003C2D9A"/>
    <w:rsid w:val="0044202A"/>
    <w:rsid w:val="00450212"/>
    <w:rsid w:val="004A7C03"/>
    <w:rsid w:val="004B00A2"/>
    <w:rsid w:val="00566A6C"/>
    <w:rsid w:val="00626DBD"/>
    <w:rsid w:val="0072263D"/>
    <w:rsid w:val="00723E10"/>
    <w:rsid w:val="00842FCC"/>
    <w:rsid w:val="008D6786"/>
    <w:rsid w:val="008D6857"/>
    <w:rsid w:val="00912946"/>
    <w:rsid w:val="009B589D"/>
    <w:rsid w:val="00A36A0B"/>
    <w:rsid w:val="00A64FF6"/>
    <w:rsid w:val="00B632F0"/>
    <w:rsid w:val="00C1725D"/>
    <w:rsid w:val="00C22987"/>
    <w:rsid w:val="00D504FD"/>
    <w:rsid w:val="00DC0E85"/>
    <w:rsid w:val="00DE5D8A"/>
    <w:rsid w:val="00EA11B0"/>
    <w:rsid w:val="00ED6940"/>
    <w:rsid w:val="00EF14A9"/>
    <w:rsid w:val="00F15D49"/>
    <w:rsid w:val="00F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0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239</Words>
  <Characters>1363</Characters>
  <Application>Microsoft Office Outlook</Application>
  <DocSecurity>0</DocSecurity>
  <Lines>0</Lines>
  <Paragraphs>0</Paragraphs>
  <ScaleCrop>false</ScaleCrop>
  <Company>All Belarus 2009 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2007-01-01T01:18:00Z</cp:lastPrinted>
  <dcterms:created xsi:type="dcterms:W3CDTF">2012-10-03T14:32:00Z</dcterms:created>
  <dcterms:modified xsi:type="dcterms:W3CDTF">2015-12-11T12:46:00Z</dcterms:modified>
</cp:coreProperties>
</file>